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>
          <w:rtl w:val="0"/>
        </w:rPr>
        <w:t xml:space="preserve">PIZZA SLIDERS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Adult Supervision required</w:t>
      </w:r>
    </w:p>
    <w:p w:rsidR="00000000" w:rsidDel="00000000" w:rsidP="00000000" w:rsidRDefault="00000000" w:rsidRPr="00000000" w14:paraId="00000003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Kitchen Utensils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Measuring cups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Measuring spoons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Large spoon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Cutting board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Sharp knife (adult needed)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Medium Bowl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Large non-stick skillet 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Ingredients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3 tbsp </w:t>
        <w:tab/>
        <w:tab/>
        <w:t xml:space="preserve">tomato paste (from a 6-ounce can)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1 tbsp</w:t>
        <w:tab/>
        <w:t xml:space="preserve"> </w:t>
        <w:tab/>
        <w:t xml:space="preserve">dried basil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2 tsp </w:t>
        <w:tab/>
        <w:tab/>
        <w:t xml:space="preserve">dried oregano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1 </w:t>
        <w:tab/>
        <w:tab/>
        <w:t xml:space="preserve">garlic clove, chopped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1/2 tsp </w:t>
        <w:tab/>
        <w:t xml:space="preserve">salt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1/4 tsp </w:t>
        <w:tab/>
        <w:t xml:space="preserve">black pepper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1 lb</w:t>
        <w:tab/>
        <w:t xml:space="preserve"> </w:t>
        <w:tab/>
        <w:t xml:space="preserve">lean ground beef, chicken, or pork (or combination)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1/2 cup </w:t>
        <w:tab/>
        <w:t xml:space="preserve">shredded mozzarella cheese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8 </w:t>
        <w:tab/>
        <w:tab/>
        <w:t xml:space="preserve">mini rolls, split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Instructions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Mix </w:t>
      </w:r>
      <w:r w:rsidDel="00000000" w:rsidR="00000000" w:rsidRPr="00000000">
        <w:rPr>
          <w:rtl w:val="0"/>
        </w:rPr>
        <w:t xml:space="preserve">the basil, tomato paste, garlic, oregano, salt, and pepper in the bowl to make a nice sauce. 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Add the ground meat to your sauce and use your clean hands to knead it all together until it is well combined. 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Divide the mixture into 8 balls of approximately equal size, then divide each ball in half and flatten each half into a meat patty.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For each slider, put about 1 tablespoon mozzarella on one meat patty and then top with another meat patty. Seal the edges and form into a nicely stuffed patty.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Put the skillet on the stove and turn the heat to high. Add the sliders to the dry skillet. Cook until well browned, about 5 minutes per side. Put each slider on a bun and serve right away. 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_CA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